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5A12" w:rsidRPr="00B55A12" w:rsidRDefault="00B55A12" w:rsidP="00B55A1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55A12">
        <w:rPr>
          <w:rFonts w:ascii="Times New Roman" w:hAnsi="Times New Roman" w:cs="Times New Roman"/>
          <w:sz w:val="28"/>
          <w:szCs w:val="28"/>
        </w:rPr>
        <w:t>Н</w:t>
      </w:r>
      <w:r w:rsidRPr="00B55A12">
        <w:rPr>
          <w:rFonts w:ascii="Times New Roman" w:hAnsi="Times New Roman" w:cs="Times New Roman"/>
          <w:sz w:val="28"/>
          <w:szCs w:val="28"/>
          <w:lang w:val="kk-KZ"/>
        </w:rPr>
        <w:t>ұсқа 1</w:t>
      </w:r>
    </w:p>
    <w:p w:rsidR="0040042E" w:rsidRDefault="0040042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Тапсырма №3. </w:t>
      </w:r>
    </w:p>
    <w:p w:rsidR="00B55A12" w:rsidRPr="00B55A12" w:rsidRDefault="00B55A1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55A12">
        <w:rPr>
          <w:rFonts w:ascii="Times New Roman" w:hAnsi="Times New Roman" w:cs="Times New Roman"/>
          <w:sz w:val="28"/>
          <w:szCs w:val="28"/>
          <w:lang w:val="kk-KZ"/>
        </w:rPr>
        <w:t>Берілген сызбаны ор</w:t>
      </w:r>
      <w:r w:rsidR="001374FD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B55A12">
        <w:rPr>
          <w:rFonts w:ascii="Times New Roman" w:hAnsi="Times New Roman" w:cs="Times New Roman"/>
          <w:sz w:val="28"/>
          <w:szCs w:val="28"/>
          <w:lang w:val="kk-KZ"/>
        </w:rPr>
        <w:t xml:space="preserve">ндаңыз. </w:t>
      </w:r>
    </w:p>
    <w:p w:rsidR="00EB25F1" w:rsidRDefault="00B55A12">
      <w:r>
        <w:rPr>
          <w:noProof/>
          <w:lang w:eastAsia="ru-RU"/>
        </w:rPr>
        <w:drawing>
          <wp:inline distT="0" distB="0" distL="0" distR="0">
            <wp:extent cx="5162550" cy="38671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41C2" w:rsidRPr="00B55A12" w:rsidRDefault="000841C2" w:rsidP="000841C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55A12">
        <w:rPr>
          <w:rFonts w:ascii="Times New Roman" w:hAnsi="Times New Roman" w:cs="Times New Roman"/>
          <w:sz w:val="28"/>
          <w:szCs w:val="28"/>
        </w:rPr>
        <w:t>Н</w:t>
      </w:r>
      <w:r w:rsidRPr="00B55A12">
        <w:rPr>
          <w:rFonts w:ascii="Times New Roman" w:hAnsi="Times New Roman" w:cs="Times New Roman"/>
          <w:sz w:val="28"/>
          <w:szCs w:val="28"/>
          <w:lang w:val="kk-KZ"/>
        </w:rPr>
        <w:t>ұсқа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2</w:t>
      </w:r>
    </w:p>
    <w:p w:rsidR="000841C2" w:rsidRPr="00B55A12" w:rsidRDefault="000841C2" w:rsidP="000841C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55A12">
        <w:rPr>
          <w:rFonts w:ascii="Times New Roman" w:hAnsi="Times New Roman" w:cs="Times New Roman"/>
          <w:sz w:val="28"/>
          <w:szCs w:val="28"/>
          <w:lang w:val="kk-KZ"/>
        </w:rPr>
        <w:t>Берілген сызбаны ор</w:t>
      </w:r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B55A12">
        <w:rPr>
          <w:rFonts w:ascii="Times New Roman" w:hAnsi="Times New Roman" w:cs="Times New Roman"/>
          <w:sz w:val="28"/>
          <w:szCs w:val="28"/>
          <w:lang w:val="kk-KZ"/>
        </w:rPr>
        <w:t xml:space="preserve">ндаңыз. </w:t>
      </w:r>
    </w:p>
    <w:p w:rsidR="000841C2" w:rsidRDefault="000841C2">
      <w:r>
        <w:rPr>
          <w:noProof/>
          <w:lang w:eastAsia="ru-RU"/>
        </w:rPr>
        <w:drawing>
          <wp:inline distT="0" distB="0" distL="0" distR="0">
            <wp:extent cx="5172075" cy="2962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841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0D4"/>
    <w:rsid w:val="000841C2"/>
    <w:rsid w:val="001374FD"/>
    <w:rsid w:val="0040042E"/>
    <w:rsid w:val="004850D4"/>
    <w:rsid w:val="004C1C2E"/>
    <w:rsid w:val="00771F2D"/>
    <w:rsid w:val="00AB5C2E"/>
    <w:rsid w:val="00B55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A6A89"/>
  <w15:chartTrackingRefBased/>
  <w15:docId w15:val="{6673462F-7648-412B-BE04-D4A1B15C2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GL-219-P</dc:creator>
  <cp:keywords/>
  <dc:description/>
  <cp:lastModifiedBy>GL-218-P</cp:lastModifiedBy>
  <cp:revision>6</cp:revision>
  <dcterms:created xsi:type="dcterms:W3CDTF">2016-10-01T02:52:00Z</dcterms:created>
  <dcterms:modified xsi:type="dcterms:W3CDTF">2016-10-05T08:52:00Z</dcterms:modified>
</cp:coreProperties>
</file>